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DB" w:rsidRDefault="008B76DB" w:rsidP="008B76DB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noProof/>
          <w:sz w:val="34"/>
          <w:szCs w:val="3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-475615</wp:posOffset>
            </wp:positionV>
            <wp:extent cx="1582420" cy="2992120"/>
            <wp:effectExtent l="1905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299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sz w:val="34"/>
          <w:szCs w:val="34"/>
        </w:rPr>
        <w:t xml:space="preserve">Art and architecture                                                       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Art:</w:t>
      </w:r>
      <w:r w:rsidRPr="008B76DB">
        <w:rPr>
          <w:rFonts w:ascii="Calibri" w:hAnsi="Calibri" w:cs="Calibri"/>
        </w:rPr>
        <w:t xml:space="preserve"> 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 in Greece will forever be known as inspirational, to some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it</w:t>
      </w:r>
      <w:proofErr w:type="gramEnd"/>
      <w:r>
        <w:rPr>
          <w:rFonts w:ascii="Calibri" w:hAnsi="Calibri" w:cs="Calibri"/>
          <w:sz w:val="22"/>
          <w:szCs w:val="22"/>
        </w:rPr>
        <w:t xml:space="preserve"> is art but to others it is a way of life. Some of the artists are                            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Venus de</w:t>
      </w:r>
      <w:r w:rsidR="008B7EF9">
        <w:rPr>
          <w:rFonts w:ascii="Calibri" w:hAnsi="Calibri" w:cs="Calibri"/>
          <w:sz w:val="22"/>
          <w:szCs w:val="22"/>
        </w:rPr>
        <w:t xml:space="preserve"> mllo, Kanachos and Pausiat, I </w:t>
      </w:r>
      <w:r>
        <w:rPr>
          <w:rFonts w:ascii="Calibri" w:hAnsi="Calibri" w:cs="Calibri"/>
          <w:sz w:val="22"/>
          <w:szCs w:val="22"/>
        </w:rPr>
        <w:t xml:space="preserve">could go on forever 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but</w:t>
      </w:r>
      <w:proofErr w:type="gramEnd"/>
      <w:r>
        <w:rPr>
          <w:rFonts w:ascii="Calibri" w:hAnsi="Calibri" w:cs="Calibri"/>
          <w:sz w:val="22"/>
          <w:szCs w:val="22"/>
        </w:rPr>
        <w:t xml:space="preserve"> I am not going to.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 of the artists above are sculptors from back in 600bc.                                                       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</w:pPr>
      <w:r>
        <w:rPr>
          <w:noProof/>
        </w:rPr>
        <w:drawing>
          <wp:inline distT="0" distB="0" distL="0" distR="0">
            <wp:extent cx="4013835" cy="937895"/>
            <wp:effectExtent l="19050" t="0" r="5715" b="0"/>
            <wp:docPr id="1" name="Picture 1" descr="C:\Users\trotts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tts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83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120650</wp:posOffset>
            </wp:positionV>
            <wp:extent cx="6536055" cy="1471930"/>
            <wp:effectExtent l="19050" t="0" r="0" b="0"/>
            <wp:wrapSquare wrapText="bothSides"/>
            <wp:docPr id="2" name="Picture 2" descr="C:\Users\trotts\AppData\Local\Temp\msohtmlclip1\01\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otts\AppData\Local\Temp\msohtmlclip1\01\clip_image0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055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</w:pP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8B76DB" w:rsidRDefault="008B76DB" w:rsidP="008B76DB">
      <w:pPr>
        <w:pStyle w:val="NormalWeb"/>
        <w:spacing w:before="0" w:beforeAutospacing="0" w:after="0" w:afterAutospacing="0"/>
        <w:ind w:left="2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5D5403" w:rsidRDefault="005D5403"/>
    <w:sectPr w:rsidR="005D5403" w:rsidSect="005D5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B76DB"/>
    <w:rsid w:val="001B2EA8"/>
    <w:rsid w:val="004877A4"/>
    <w:rsid w:val="005A23BE"/>
    <w:rsid w:val="005A4D09"/>
    <w:rsid w:val="005D5403"/>
    <w:rsid w:val="00750FB9"/>
    <w:rsid w:val="008B76DB"/>
    <w:rsid w:val="008B7EF9"/>
    <w:rsid w:val="0095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7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2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Kardinia International College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Test2008</dc:creator>
  <cp:lastModifiedBy>Test2008</cp:lastModifiedBy>
  <cp:revision>2</cp:revision>
  <dcterms:created xsi:type="dcterms:W3CDTF">2010-08-25T00:32:00Z</dcterms:created>
  <dcterms:modified xsi:type="dcterms:W3CDTF">2010-08-30T20:12:00Z</dcterms:modified>
</cp:coreProperties>
</file>